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4FDBA" w14:textId="65C5C768" w:rsidR="00154B20" w:rsidRPr="00D4424B" w:rsidRDefault="000B442D" w:rsidP="000B442D">
      <w:pPr>
        <w:rPr>
          <w:rStyle w:val="A2"/>
          <w:rFonts w:ascii="Arial" w:hAnsi="Arial" w:cs="Arial"/>
          <w:sz w:val="20"/>
          <w:szCs w:val="20"/>
        </w:rPr>
      </w:pPr>
      <w:bookmarkStart w:id="0" w:name="_GoBack"/>
      <w:bookmarkEnd w:id="0"/>
      <w:r w:rsidRPr="00D4424B">
        <w:rPr>
          <w:rStyle w:val="A2"/>
          <w:rFonts w:ascii="Arial" w:hAnsi="Arial" w:cs="Arial"/>
          <w:sz w:val="20"/>
          <w:szCs w:val="20"/>
        </w:rPr>
        <w:t>BEZPEČNĚ, ONLINE, RAZ DVA.</w:t>
      </w:r>
      <w:r w:rsidR="005F2E70" w:rsidRPr="00D4424B">
        <w:rPr>
          <w:rStyle w:val="A2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2"/>
          <w:rFonts w:ascii="Arial" w:hAnsi="Arial" w:cs="Arial"/>
          <w:sz w:val="20"/>
          <w:szCs w:val="20"/>
        </w:rPr>
        <w:t>SČÍTÁNÍ 2021.</w:t>
      </w:r>
      <w:r w:rsidR="00AD4CF0" w:rsidRPr="00D4424B">
        <w:rPr>
          <w:rStyle w:val="A2"/>
          <w:rFonts w:ascii="Arial" w:hAnsi="Arial" w:cs="Arial"/>
          <w:sz w:val="20"/>
          <w:szCs w:val="20"/>
        </w:rPr>
        <w:t xml:space="preserve"> </w:t>
      </w:r>
    </w:p>
    <w:p w14:paraId="48753DB9" w14:textId="77777777" w:rsidR="000B442D" w:rsidRPr="00D4424B" w:rsidRDefault="000B442D" w:rsidP="000B442D">
      <w:pPr>
        <w:pStyle w:val="Default"/>
        <w:rPr>
          <w:rFonts w:ascii="Arial" w:hAnsi="Arial" w:cs="Arial"/>
          <w:sz w:val="20"/>
          <w:szCs w:val="20"/>
        </w:rPr>
      </w:pPr>
    </w:p>
    <w:p w14:paraId="6BC68877" w14:textId="5AF3C890" w:rsidR="000B442D" w:rsidRPr="00D4424B" w:rsidRDefault="00AD4CF0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Online sčítání </w:t>
      </w:r>
      <w:r w:rsidRPr="00D4424B">
        <w:rPr>
          <w:rStyle w:val="A2"/>
          <w:rFonts w:ascii="Arial" w:hAnsi="Arial" w:cs="Arial"/>
          <w:sz w:val="20"/>
          <w:szCs w:val="20"/>
        </w:rPr>
        <w:t>27. 3. - 11. 5. 2021</w:t>
      </w:r>
      <w:r w:rsidR="000B442D"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 </w:t>
      </w:r>
    </w:p>
    <w:p w14:paraId="2133C365" w14:textId="2E716462" w:rsidR="00F90370" w:rsidRPr="00D4424B" w:rsidRDefault="000B442D" w:rsidP="00F90370">
      <w:pPr>
        <w:pStyle w:val="Zkladntext"/>
        <w:jc w:val="both"/>
        <w:rPr>
          <w:color w:val="000000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Sčítání 2021 zač</w:t>
      </w:r>
      <w:r w:rsidR="00F12711" w:rsidRPr="00D4424B">
        <w:rPr>
          <w:rStyle w:val="A0"/>
          <w:rFonts w:cs="Arial"/>
          <w:sz w:val="20"/>
          <w:szCs w:val="20"/>
          <w:lang w:val="cs-CZ"/>
        </w:rPr>
        <w:t>alo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rozhodným okamžikem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 půlnoci z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26. na 27. 3.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online sčítáním. 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Z důvodů </w:t>
      </w:r>
      <w:r w:rsidR="00C60482" w:rsidRPr="00D4424B">
        <w:rPr>
          <w:rStyle w:val="A0"/>
          <w:rFonts w:cs="Arial"/>
          <w:sz w:val="20"/>
          <w:szCs w:val="20"/>
          <w:lang w:val="cs-CZ"/>
        </w:rPr>
        <w:t>epidemické situace</w:t>
      </w:r>
      <w:r w:rsidR="00AD4CF0" w:rsidRPr="00D4424B">
        <w:rPr>
          <w:rStyle w:val="A0"/>
          <w:rFonts w:cs="Arial"/>
          <w:sz w:val="20"/>
          <w:szCs w:val="20"/>
          <w:lang w:val="cs-CZ"/>
        </w:rPr>
        <w:t xml:space="preserve"> byla možnost sečíst se online prodloužena do </w:t>
      </w:r>
      <w:r w:rsidR="00F90370" w:rsidRPr="00D4424B">
        <w:rPr>
          <w:b/>
          <w:bCs/>
          <w:color w:val="000000"/>
          <w:sz w:val="20"/>
          <w:szCs w:val="20"/>
          <w:lang w:val="cs-CZ"/>
        </w:rPr>
        <w:t xml:space="preserve">11. </w:t>
      </w:r>
      <w:r w:rsidR="00AD4CF0" w:rsidRPr="00D4424B">
        <w:rPr>
          <w:b/>
          <w:bCs/>
          <w:color w:val="000000"/>
          <w:sz w:val="20"/>
          <w:szCs w:val="20"/>
          <w:lang w:val="cs-CZ"/>
        </w:rPr>
        <w:t>5</w:t>
      </w:r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AD4CF0" w:rsidRPr="00D4424B">
        <w:rPr>
          <w:color w:val="000000"/>
          <w:sz w:val="20"/>
          <w:szCs w:val="20"/>
          <w:lang w:val="cs-CZ"/>
        </w:rPr>
        <w:t>E</w:t>
      </w:r>
      <w:r w:rsidR="00F90370" w:rsidRPr="00D4424B">
        <w:rPr>
          <w:color w:val="000000"/>
          <w:sz w:val="20"/>
          <w:szCs w:val="20"/>
          <w:lang w:val="cs-CZ"/>
        </w:rPr>
        <w:t>lektronick</w:t>
      </w:r>
      <w:r w:rsidR="00AD4CF0" w:rsidRPr="00D4424B">
        <w:rPr>
          <w:color w:val="000000"/>
          <w:sz w:val="20"/>
          <w:szCs w:val="20"/>
          <w:lang w:val="cs-CZ"/>
        </w:rPr>
        <w:t>ý</w:t>
      </w:r>
      <w:r w:rsidR="00F90370" w:rsidRPr="00D4424B">
        <w:rPr>
          <w:color w:val="000000"/>
          <w:sz w:val="20"/>
          <w:szCs w:val="20"/>
          <w:lang w:val="cs-CZ"/>
        </w:rPr>
        <w:t xml:space="preserve"> sčítací formulář na</w:t>
      </w:r>
      <w:r w:rsidR="00AD4CF0" w:rsidRPr="00D4424B">
        <w:rPr>
          <w:color w:val="000000"/>
          <w:sz w:val="20"/>
          <w:szCs w:val="20"/>
          <w:lang w:val="cs-CZ"/>
        </w:rPr>
        <w:t>leznete</w:t>
      </w:r>
      <w:r w:rsidR="00F90370" w:rsidRPr="00D4424B">
        <w:rPr>
          <w:color w:val="000000"/>
          <w:sz w:val="20"/>
          <w:szCs w:val="20"/>
          <w:lang w:val="cs-CZ"/>
        </w:rPr>
        <w:t xml:space="preserve"> </w:t>
      </w:r>
      <w:r w:rsidR="000D4871" w:rsidRPr="00D4424B">
        <w:rPr>
          <w:color w:val="000000"/>
          <w:sz w:val="20"/>
          <w:szCs w:val="20"/>
          <w:lang w:val="cs-CZ"/>
        </w:rPr>
        <w:t xml:space="preserve">na </w:t>
      </w:r>
      <w:r w:rsidR="00F90370" w:rsidRPr="00D4424B">
        <w:rPr>
          <w:color w:val="000000"/>
          <w:sz w:val="20"/>
          <w:szCs w:val="20"/>
          <w:lang w:val="cs-CZ"/>
        </w:rPr>
        <w:t xml:space="preserve">webu </w:t>
      </w:r>
      <w:hyperlink r:id="rId5" w:history="1">
        <w:r w:rsidR="008D0783" w:rsidRPr="00D4424B">
          <w:rPr>
            <w:rStyle w:val="Hypertextovodkaz"/>
            <w:sz w:val="20"/>
            <w:szCs w:val="20"/>
            <w:lang w:val="cs-CZ"/>
          </w:rPr>
          <w:t>www.scitani.cz</w:t>
        </w:r>
      </w:hyperlink>
      <w:r w:rsidR="008D0783" w:rsidRPr="00D4424B">
        <w:rPr>
          <w:color w:val="000000"/>
          <w:sz w:val="20"/>
          <w:szCs w:val="20"/>
          <w:lang w:val="cs-CZ"/>
        </w:rPr>
        <w:t xml:space="preserve"> </w:t>
      </w:r>
      <w:r w:rsidR="00F90370" w:rsidRPr="00D4424B">
        <w:rPr>
          <w:color w:val="000000"/>
          <w:sz w:val="20"/>
          <w:szCs w:val="20"/>
          <w:lang w:val="cs-CZ"/>
        </w:rPr>
        <w:t xml:space="preserve"> nebo </w:t>
      </w:r>
      <w:r w:rsidR="00AD4CF0" w:rsidRPr="00D4424B">
        <w:rPr>
          <w:color w:val="000000"/>
          <w:sz w:val="20"/>
          <w:szCs w:val="20"/>
          <w:lang w:val="cs-CZ"/>
        </w:rPr>
        <w:t xml:space="preserve">v </w:t>
      </w:r>
      <w:r w:rsidR="00F90370" w:rsidRPr="00D4424B">
        <w:rPr>
          <w:color w:val="000000"/>
          <w:sz w:val="20"/>
          <w:szCs w:val="20"/>
          <w:lang w:val="cs-CZ"/>
        </w:rPr>
        <w:t>mobilní aplikac</w:t>
      </w:r>
      <w:r w:rsidR="00AD4CF0" w:rsidRPr="00D4424B">
        <w:rPr>
          <w:color w:val="000000"/>
          <w:sz w:val="20"/>
          <w:szCs w:val="20"/>
          <w:lang w:val="cs-CZ"/>
        </w:rPr>
        <w:t>i</w:t>
      </w:r>
      <w:r w:rsidR="00F90370" w:rsidRPr="00D4424B">
        <w:rPr>
          <w:color w:val="000000"/>
          <w:sz w:val="20"/>
          <w:szCs w:val="20"/>
          <w:lang w:val="cs-CZ"/>
        </w:rPr>
        <w:t xml:space="preserve"> Sčítání21, která je dostupná v </w:t>
      </w:r>
      <w:hyperlink r:id="rId6" w:history="1">
        <w:r w:rsidR="00F90370" w:rsidRPr="00D4424B">
          <w:rPr>
            <w:rStyle w:val="Hypertextovodkaz"/>
            <w:sz w:val="20"/>
            <w:szCs w:val="20"/>
            <w:lang w:val="cs-CZ"/>
          </w:rPr>
          <w:t>Google Play</w:t>
        </w:r>
      </w:hyperlink>
      <w:r w:rsidR="00F90370" w:rsidRPr="00D4424B">
        <w:rPr>
          <w:color w:val="000000"/>
          <w:sz w:val="20"/>
          <w:szCs w:val="20"/>
          <w:lang w:val="cs-CZ"/>
        </w:rPr>
        <w:t xml:space="preserve"> i </w:t>
      </w:r>
      <w:hyperlink r:id="rId7" w:history="1"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App</w:t>
        </w:r>
        <w:proofErr w:type="spellEnd"/>
        <w:r w:rsidR="00F90370" w:rsidRPr="00D4424B">
          <w:rPr>
            <w:rStyle w:val="Hypertextovodkaz"/>
            <w:sz w:val="20"/>
            <w:szCs w:val="20"/>
            <w:lang w:val="cs-CZ"/>
          </w:rPr>
          <w:t xml:space="preserve"> </w:t>
        </w:r>
        <w:proofErr w:type="spellStart"/>
        <w:r w:rsidR="00F90370" w:rsidRPr="00D4424B">
          <w:rPr>
            <w:rStyle w:val="Hypertextovodkaz"/>
            <w:sz w:val="20"/>
            <w:szCs w:val="20"/>
            <w:lang w:val="cs-CZ"/>
          </w:rPr>
          <w:t>Store</w:t>
        </w:r>
        <w:proofErr w:type="spellEnd"/>
      </w:hyperlink>
      <w:r w:rsidR="00F90370" w:rsidRPr="00D4424B">
        <w:rPr>
          <w:color w:val="000000"/>
          <w:sz w:val="20"/>
          <w:szCs w:val="20"/>
          <w:lang w:val="cs-CZ"/>
        </w:rPr>
        <w:t xml:space="preserve">. </w:t>
      </w:r>
      <w:r w:rsidR="0074674E" w:rsidRPr="00D4424B">
        <w:rPr>
          <w:color w:val="000000"/>
          <w:sz w:val="20"/>
          <w:szCs w:val="20"/>
          <w:lang w:val="cs-CZ"/>
        </w:rPr>
        <w:t xml:space="preserve">Online </w:t>
      </w:r>
      <w:r w:rsidR="00F90370" w:rsidRPr="00D4424B">
        <w:rPr>
          <w:color w:val="000000"/>
          <w:sz w:val="20"/>
          <w:szCs w:val="20"/>
          <w:lang w:val="cs-CZ"/>
        </w:rPr>
        <w:t xml:space="preserve">formulář </w:t>
      </w:r>
      <w:r w:rsidR="0074674E" w:rsidRPr="00D4424B">
        <w:rPr>
          <w:color w:val="000000"/>
          <w:sz w:val="20"/>
          <w:szCs w:val="20"/>
          <w:lang w:val="cs-CZ"/>
        </w:rPr>
        <w:t xml:space="preserve">můžete jednoduše a </w:t>
      </w:r>
      <w:r w:rsidR="00F90370" w:rsidRPr="00D4424B">
        <w:rPr>
          <w:color w:val="000000"/>
          <w:sz w:val="20"/>
          <w:szCs w:val="20"/>
          <w:lang w:val="cs-CZ"/>
        </w:rPr>
        <w:t xml:space="preserve">bezpečně </w:t>
      </w:r>
      <w:r w:rsidR="0074674E" w:rsidRPr="00D4424B">
        <w:rPr>
          <w:color w:val="000000"/>
          <w:sz w:val="20"/>
          <w:szCs w:val="20"/>
          <w:lang w:val="cs-CZ"/>
        </w:rPr>
        <w:t xml:space="preserve">vyplnit </w:t>
      </w:r>
      <w:r w:rsidR="00F90370" w:rsidRPr="00D4424B">
        <w:rPr>
          <w:color w:val="000000"/>
          <w:sz w:val="20"/>
          <w:szCs w:val="20"/>
          <w:lang w:val="cs-CZ"/>
        </w:rPr>
        <w:t>z pohodlí domova i za ostatní členy domácnosti, ať už se jedná o rodinné příslušníky nebo o starší příbuzné.</w:t>
      </w:r>
    </w:p>
    <w:p w14:paraId="5E5CEA17" w14:textId="2A928E48" w:rsidR="00F90370" w:rsidRPr="00D4424B" w:rsidRDefault="00F90370" w:rsidP="00F90370">
      <w:pPr>
        <w:pStyle w:val="Zkladntext"/>
        <w:jc w:val="both"/>
        <w:rPr>
          <w:rStyle w:val="A0"/>
          <w:rFonts w:cs="Arial"/>
          <w:sz w:val="20"/>
          <w:szCs w:val="20"/>
          <w:lang w:val="cs-CZ"/>
        </w:rPr>
      </w:pPr>
    </w:p>
    <w:p w14:paraId="53692337" w14:textId="4D7BAC55" w:rsidR="00AD4CF0" w:rsidRPr="00D4424B" w:rsidRDefault="00AD4CF0" w:rsidP="00F90370">
      <w:pPr>
        <w:pStyle w:val="Zkladntext"/>
        <w:jc w:val="both"/>
        <w:rPr>
          <w:rStyle w:val="A2"/>
          <w:rFonts w:cs="Arial"/>
          <w:sz w:val="20"/>
          <w:szCs w:val="20"/>
          <w:lang w:val="cs-CZ"/>
        </w:rPr>
      </w:pPr>
      <w:r w:rsidRPr="00D4424B">
        <w:rPr>
          <w:rStyle w:val="A2"/>
          <w:rFonts w:cs="Arial"/>
          <w:sz w:val="20"/>
          <w:szCs w:val="20"/>
          <w:lang w:val="cs-CZ"/>
        </w:rPr>
        <w:t>Listinné sčítání 17. 4. - 11. 5. 2021</w:t>
      </w:r>
    </w:p>
    <w:p w14:paraId="12830DC2" w14:textId="023D77A8" w:rsidR="00F90370" w:rsidRPr="00D4424B" w:rsidRDefault="000B442D" w:rsidP="002D5D4B">
      <w:pPr>
        <w:pStyle w:val="Zkladntext"/>
        <w:spacing w:before="159"/>
        <w:jc w:val="both"/>
        <w:rPr>
          <w:rStyle w:val="A0"/>
          <w:rFonts w:cs="Arial"/>
          <w:sz w:val="20"/>
          <w:szCs w:val="20"/>
          <w:lang w:val="cs-CZ"/>
        </w:rPr>
      </w:pPr>
      <w:r w:rsidRPr="00D4424B">
        <w:rPr>
          <w:rStyle w:val="A0"/>
          <w:rFonts w:cs="Arial"/>
          <w:sz w:val="20"/>
          <w:szCs w:val="20"/>
          <w:lang w:val="cs-CZ"/>
        </w:rPr>
        <w:t>Kdo se nesečte online, má zákonnou povinnost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od </w:t>
      </w:r>
      <w:r w:rsidRPr="00D4424B">
        <w:rPr>
          <w:rStyle w:val="A0"/>
          <w:rFonts w:cs="Arial"/>
          <w:b/>
          <w:bCs/>
          <w:sz w:val="20"/>
          <w:szCs w:val="20"/>
          <w:lang w:val="cs-CZ"/>
        </w:rPr>
        <w:t>17. 4. do 11. 5</w:t>
      </w:r>
      <w:r w:rsidR="00671316" w:rsidRPr="00D4424B">
        <w:rPr>
          <w:rStyle w:val="A0"/>
          <w:rFonts w:cs="Arial"/>
          <w:b/>
          <w:bCs/>
          <w:sz w:val="20"/>
          <w:szCs w:val="20"/>
          <w:lang w:val="cs-CZ"/>
        </w:rPr>
        <w:t>.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vyplnit a odevzdat listinný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sčítací </w:t>
      </w:r>
      <w:r w:rsidRPr="00D4424B">
        <w:rPr>
          <w:rStyle w:val="A0"/>
          <w:rFonts w:cs="Arial"/>
          <w:sz w:val="20"/>
          <w:szCs w:val="20"/>
          <w:lang w:val="cs-CZ"/>
        </w:rPr>
        <w:t>formulář. Jeho distribuci zajišťují sčítací komisaři</w:t>
      </w:r>
      <w:r w:rsidR="0074674E"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0D4871" w:rsidRPr="00D4424B">
        <w:rPr>
          <w:rStyle w:val="A0"/>
          <w:rFonts w:cs="Arial"/>
          <w:sz w:val="20"/>
          <w:szCs w:val="20"/>
          <w:lang w:val="cs-CZ"/>
        </w:rPr>
        <w:t xml:space="preserve">což </w:t>
      </w:r>
      <w:r w:rsidR="0074674E" w:rsidRPr="00D4424B">
        <w:rPr>
          <w:rStyle w:val="A0"/>
          <w:rFonts w:cs="Arial"/>
          <w:sz w:val="20"/>
          <w:szCs w:val="20"/>
          <w:lang w:val="cs-CZ"/>
        </w:rPr>
        <w:t>jsou zaměstnanci České pošty, příp. Českého statistického úřadu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. Vzhledem k současné epidemické situaci </w:t>
      </w:r>
      <w:r w:rsidR="00B433DE" w:rsidRPr="00D4424B">
        <w:rPr>
          <w:rStyle w:val="A0"/>
          <w:rFonts w:cs="Arial"/>
          <w:sz w:val="20"/>
          <w:szCs w:val="20"/>
          <w:lang w:val="cs-CZ"/>
        </w:rPr>
        <w:t xml:space="preserve">upravil </w:t>
      </w:r>
      <w:r w:rsidRPr="00D4424B">
        <w:rPr>
          <w:rStyle w:val="A0"/>
          <w:rFonts w:cs="Arial"/>
          <w:sz w:val="20"/>
          <w:szCs w:val="20"/>
          <w:lang w:val="cs-CZ"/>
        </w:rPr>
        <w:t>ČSÚ v součinnosti s Českou poštou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distribuci a sběr listinných formulářů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 tak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,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že 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při </w:t>
      </w:r>
      <w:r w:rsidR="003C23D7" w:rsidRPr="00D4424B">
        <w:rPr>
          <w:rStyle w:val="A0"/>
          <w:rFonts w:cs="Arial"/>
          <w:sz w:val="20"/>
          <w:szCs w:val="20"/>
          <w:lang w:val="cs-CZ"/>
        </w:rPr>
        <w:t>nich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dojde k výraznému omezení fyzických kontaktů mezi sčítacími komisaři a obyvatelstvem. Distribuce formulář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e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637E7A" w:rsidRPr="00D4424B">
        <w:rPr>
          <w:rStyle w:val="A0"/>
          <w:rFonts w:cs="Arial"/>
          <w:sz w:val="20"/>
          <w:szCs w:val="20"/>
          <w:lang w:val="cs-CZ"/>
        </w:rPr>
        <w:t>spolu s odpovědní obálk</w:t>
      </w:r>
      <w:r w:rsidR="00F66848" w:rsidRPr="00D4424B">
        <w:rPr>
          <w:rStyle w:val="A0"/>
          <w:rFonts w:cs="Arial"/>
          <w:sz w:val="20"/>
          <w:szCs w:val="20"/>
          <w:lang w:val="cs-CZ"/>
        </w:rPr>
        <w:t>ou</w:t>
      </w:r>
      <w:r w:rsidR="00637E7A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do domácností bude probíhat podob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ně, jako nyní probíhá doručování doporučených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poštovních zásilek, při dodržování přísných hygienických pravidel (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respirátor, </w:t>
      </w:r>
      <w:r w:rsidRPr="00D4424B">
        <w:rPr>
          <w:rStyle w:val="A0"/>
          <w:rFonts w:cs="Arial"/>
          <w:sz w:val="20"/>
          <w:szCs w:val="20"/>
          <w:lang w:val="cs-CZ"/>
        </w:rPr>
        <w:t>dezinfek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 xml:space="preserve">ce, fyzický kontakt primárně venku, minimalizace doby kontaktu).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Sčítací komisaři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bud</w:t>
      </w:r>
      <w:r w:rsidR="00343512" w:rsidRPr="00D4424B">
        <w:rPr>
          <w:rStyle w:val="A0"/>
          <w:rFonts w:cs="Arial"/>
          <w:sz w:val="20"/>
          <w:szCs w:val="20"/>
          <w:lang w:val="cs-CZ"/>
        </w:rPr>
        <w:t>ou</w:t>
      </w:r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také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8D0783" w:rsidRPr="00D4424B">
        <w:rPr>
          <w:rStyle w:val="A0"/>
          <w:rFonts w:cs="Arial"/>
          <w:sz w:val="20"/>
          <w:szCs w:val="20"/>
          <w:lang w:val="cs-CZ"/>
        </w:rPr>
        <w:t>pravidelně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test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ováni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 na </w:t>
      </w:r>
      <w:proofErr w:type="spellStart"/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koronavirus</w:t>
      </w:r>
      <w:proofErr w:type="spellEnd"/>
      <w:r w:rsidR="00F12711" w:rsidRPr="00D4424B">
        <w:rPr>
          <w:rStyle w:val="A0"/>
          <w:rFonts w:cs="Arial"/>
          <w:sz w:val="20"/>
          <w:szCs w:val="20"/>
          <w:lang w:val="cs-CZ"/>
        </w:rPr>
        <w:t>.</w:t>
      </w:r>
      <w:r w:rsidR="00C60482" w:rsidRPr="00D4424B">
        <w:rPr>
          <w:rStyle w:val="A2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Z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 </w:t>
      </w:r>
      <w:r w:rsidR="003C23D7" w:rsidRPr="00D4424B">
        <w:rPr>
          <w:rStyle w:val="A0"/>
          <w:rFonts w:cs="Arial"/>
          <w:sz w:val="20"/>
          <w:szCs w:val="20"/>
          <w:lang w:val="cs-CZ"/>
        </w:rPr>
        <w:t xml:space="preserve">epidemických </w:t>
      </w:r>
      <w:r w:rsidRPr="00D4424B">
        <w:rPr>
          <w:rStyle w:val="A0"/>
          <w:rFonts w:cs="Arial"/>
          <w:sz w:val="20"/>
          <w:szCs w:val="20"/>
          <w:lang w:val="cs-CZ"/>
        </w:rPr>
        <w:t>důvod</w:t>
      </w:r>
      <w:r w:rsidR="005F2E70" w:rsidRPr="00D4424B">
        <w:rPr>
          <w:rStyle w:val="A0"/>
          <w:rFonts w:cs="Arial"/>
          <w:sz w:val="20"/>
          <w:szCs w:val="20"/>
          <w:lang w:val="cs-CZ"/>
        </w:rPr>
        <w:t>ů však</w:t>
      </w:r>
      <w:r w:rsidRPr="00D4424B">
        <w:rPr>
          <w:rStyle w:val="A0"/>
          <w:rFonts w:cs="Arial"/>
          <w:sz w:val="20"/>
          <w:szCs w:val="20"/>
          <w:lang w:val="cs-CZ"/>
        </w:rPr>
        <w:t xml:space="preserve"> nebudou pomáhat s vyplňováním formulářů.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Pr="00D4424B">
        <w:rPr>
          <w:rStyle w:val="A0"/>
          <w:rFonts w:cs="Arial"/>
          <w:sz w:val="20"/>
          <w:szCs w:val="20"/>
          <w:lang w:val="cs-CZ"/>
        </w:rPr>
        <w:t>V případě potřeby se můžete obrátit na info</w:t>
      </w:r>
      <w:r w:rsidRPr="00D4424B">
        <w:rPr>
          <w:rStyle w:val="A0"/>
          <w:rFonts w:cs="Arial"/>
          <w:sz w:val="20"/>
          <w:szCs w:val="20"/>
          <w:lang w:val="cs-CZ"/>
        </w:rPr>
        <w:softHyphen/>
        <w:t>link</w:t>
      </w:r>
      <w:r w:rsidR="00F90370" w:rsidRPr="00D4424B">
        <w:rPr>
          <w:rStyle w:val="A0"/>
          <w:rFonts w:cs="Arial"/>
          <w:sz w:val="20"/>
          <w:szCs w:val="20"/>
          <w:lang w:val="cs-CZ"/>
        </w:rPr>
        <w:t>u</w:t>
      </w:r>
      <w:r w:rsidR="00F12711" w:rsidRPr="00D4424B">
        <w:rPr>
          <w:rStyle w:val="A0"/>
          <w:rFonts w:cs="Arial"/>
          <w:sz w:val="20"/>
          <w:szCs w:val="20"/>
          <w:lang w:val="cs-CZ"/>
        </w:rPr>
        <w:t xml:space="preserve"> 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253 253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> </w:t>
      </w:r>
      <w:r w:rsidR="00F12711" w:rsidRPr="00D4424B">
        <w:rPr>
          <w:rStyle w:val="A0"/>
          <w:rFonts w:cs="Arial"/>
          <w:b/>
          <w:bCs/>
          <w:sz w:val="20"/>
          <w:szCs w:val="20"/>
          <w:lang w:val="cs-CZ"/>
        </w:rPr>
        <w:t>683</w:t>
      </w:r>
      <w:r w:rsidR="008D0783" w:rsidRPr="00D4424B">
        <w:rPr>
          <w:rStyle w:val="A0"/>
          <w:rFonts w:cs="Arial"/>
          <w:b/>
          <w:bCs/>
          <w:sz w:val="20"/>
          <w:szCs w:val="20"/>
          <w:lang w:val="cs-CZ"/>
        </w:rPr>
        <w:t xml:space="preserve">, napsat dotaz na </w:t>
      </w:r>
      <w:r w:rsidR="008D0783" w:rsidRPr="00D4424B">
        <w:rPr>
          <w:color w:val="000000"/>
          <w:sz w:val="20"/>
          <w:szCs w:val="20"/>
          <w:lang w:val="cs-CZ"/>
        </w:rPr>
        <w:t xml:space="preserve">e-mail </w:t>
      </w:r>
      <w:hyperlink r:id="rId8" w:history="1">
        <w:r w:rsidR="008D0783" w:rsidRPr="00D4424B">
          <w:rPr>
            <w:rStyle w:val="Hypertextovodkaz"/>
            <w:sz w:val="20"/>
            <w:szCs w:val="20"/>
            <w:lang w:val="cs-CZ"/>
          </w:rPr>
          <w:t>dotazy@scitani.cz</w:t>
        </w:r>
      </w:hyperlink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nebo </w:t>
      </w:r>
      <w:proofErr w:type="spellStart"/>
      <w:r w:rsidR="008D0783" w:rsidRPr="00D4424B">
        <w:rPr>
          <w:rStyle w:val="A0"/>
          <w:rFonts w:cs="Arial"/>
          <w:sz w:val="20"/>
          <w:szCs w:val="20"/>
          <w:lang w:val="cs-CZ"/>
        </w:rPr>
        <w:t>chatbota</w:t>
      </w:r>
      <w:proofErr w:type="spellEnd"/>
      <w:r w:rsidR="008D0783" w:rsidRPr="00D4424B">
        <w:rPr>
          <w:rStyle w:val="A0"/>
          <w:rFonts w:cs="Arial"/>
          <w:sz w:val="20"/>
          <w:szCs w:val="20"/>
          <w:lang w:val="cs-CZ"/>
        </w:rPr>
        <w:t xml:space="preserve"> a online chat virtuální poradny na webu scitani.cz a v elektronickém formuláři.</w:t>
      </w:r>
    </w:p>
    <w:p w14:paraId="32711A7C" w14:textId="7D3E7A58" w:rsidR="000B442D" w:rsidRPr="00D4424B" w:rsidRDefault="000B442D" w:rsidP="00F90370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Vyplněné formuláře bude možné </w:t>
      </w:r>
      <w:r w:rsidR="00C60482" w:rsidRPr="00D4424B">
        <w:rPr>
          <w:rStyle w:val="A0"/>
          <w:rFonts w:ascii="Arial" w:hAnsi="Arial" w:cs="Arial"/>
          <w:b/>
          <w:sz w:val="20"/>
          <w:szCs w:val="20"/>
        </w:rPr>
        <w:t xml:space="preserve">zdarma </w:t>
      </w:r>
      <w:r w:rsidRPr="00D4424B">
        <w:rPr>
          <w:rStyle w:val="A0"/>
          <w:rFonts w:ascii="Arial" w:hAnsi="Arial" w:cs="Arial"/>
          <w:b/>
          <w:sz w:val="20"/>
          <w:szCs w:val="20"/>
        </w:rPr>
        <w:t>odeslat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v </w:t>
      </w:r>
      <w:r w:rsidR="00637E7A" w:rsidRPr="00D4424B">
        <w:rPr>
          <w:rStyle w:val="A0"/>
          <w:rFonts w:ascii="Arial" w:hAnsi="Arial" w:cs="Arial"/>
          <w:sz w:val="20"/>
          <w:szCs w:val="20"/>
        </w:rPr>
        <w:t xml:space="preserve">odpovědní </w:t>
      </w:r>
      <w:r w:rsidRPr="00D4424B">
        <w:rPr>
          <w:rStyle w:val="A0"/>
          <w:rFonts w:ascii="Arial" w:hAnsi="Arial" w:cs="Arial"/>
          <w:sz w:val="20"/>
          <w:szCs w:val="20"/>
        </w:rPr>
        <w:t>obálce prostřednictvím schránek České pošty nebo odevzdat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na </w:t>
      </w:r>
      <w:r w:rsidRPr="00D4424B">
        <w:rPr>
          <w:rStyle w:val="A0"/>
          <w:rFonts w:ascii="Arial" w:hAnsi="Arial" w:cs="Arial"/>
          <w:sz w:val="20"/>
          <w:szCs w:val="20"/>
        </w:rPr>
        <w:t>kontaktních místech</w:t>
      </w:r>
      <w:r w:rsidR="002D5D4B" w:rsidRPr="00D4424B">
        <w:rPr>
          <w:rStyle w:val="A0"/>
          <w:rFonts w:ascii="Arial" w:hAnsi="Arial" w:cs="Arial"/>
          <w:sz w:val="20"/>
          <w:szCs w:val="20"/>
        </w:rPr>
        <w:t xml:space="preserve"> sčítání</w:t>
      </w:r>
      <w:r w:rsidR="00C60482" w:rsidRPr="00D4424B">
        <w:rPr>
          <w:rStyle w:val="A0"/>
          <w:rFonts w:ascii="Arial" w:hAnsi="Arial" w:cs="Arial"/>
          <w:sz w:val="20"/>
          <w:szCs w:val="20"/>
        </w:rPr>
        <w:t xml:space="preserve"> (viz dále)</w:t>
      </w:r>
      <w:r w:rsidRPr="00D4424B">
        <w:rPr>
          <w:rStyle w:val="A0"/>
          <w:rFonts w:ascii="Arial" w:hAnsi="Arial" w:cs="Arial"/>
          <w:sz w:val="20"/>
          <w:szCs w:val="20"/>
        </w:rPr>
        <w:t>.</w:t>
      </w:r>
      <w:r w:rsidR="00BA0B75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4A3E7A" w:rsidRPr="00D4424B">
        <w:rPr>
          <w:rStyle w:val="A0"/>
          <w:rFonts w:ascii="Arial" w:hAnsi="Arial" w:cs="Arial"/>
          <w:sz w:val="20"/>
          <w:szCs w:val="20"/>
        </w:rPr>
        <w:t xml:space="preserve">Na kontaktních místech sčítání </w:t>
      </w:r>
      <w:r w:rsidR="00BA0B75" w:rsidRPr="00D4424B">
        <w:rPr>
          <w:rStyle w:val="A0"/>
          <w:rFonts w:ascii="Arial" w:hAnsi="Arial" w:cs="Arial"/>
          <w:sz w:val="20"/>
          <w:szCs w:val="20"/>
        </w:rPr>
        <w:t>bude možné si formulář i vyzvednout.</w:t>
      </w:r>
      <w:r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="000D4871" w:rsidRPr="00D4424B">
        <w:rPr>
          <w:rFonts w:ascii="Arial" w:hAnsi="Arial" w:cs="Arial"/>
          <w:bCs/>
          <w:color w:val="000000"/>
          <w:sz w:val="20"/>
          <w:szCs w:val="20"/>
        </w:rPr>
        <w:t>I po obdržení listinného formuláře bude stále platit možnost využít praktičtější i jednodušší online způsob sečtení.</w:t>
      </w:r>
    </w:p>
    <w:p w14:paraId="3811E1B6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Koho se sčítání týká </w:t>
      </w:r>
    </w:p>
    <w:p w14:paraId="210CD4B7" w14:textId="1D4830AF" w:rsidR="000B442D" w:rsidRPr="00D4424B" w:rsidRDefault="000B442D" w:rsidP="000B442D">
      <w:pPr>
        <w:pStyle w:val="Pa1"/>
        <w:spacing w:after="22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>Sčítání 2021 je povinné pro všechny osoby, které mají k rozhodnému okamžiku trvalý pobyt nebo přechodný pobyt nad 90 dnů na území ČR. Sečíst se musí každá taková osoba, bez ohledu na místo skutečného pobytu, věk, svéprávnost a zdravotní stav. Za osoby mladší 18 let, osoby omezené ve svéprávnosti a podobně provádí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sečtení jejich zákonný zástupce, opatrovník nebo osoba k tomu oprávněná. Sčítání se týká i cizinců přítomných v ČR v rozhodný okamžik,</w:t>
      </w:r>
      <w:r w:rsidR="00F12711" w:rsidRPr="00D4424B">
        <w:rPr>
          <w:rStyle w:val="A0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s výjimkou diplomatů nebo cizinců s krátkodo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bým pobytem do 90 dnů. </w:t>
      </w:r>
    </w:p>
    <w:p w14:paraId="044942E8" w14:textId="77777777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Kontaktní místa </w:t>
      </w:r>
    </w:p>
    <w:p w14:paraId="0A943D14" w14:textId="1C1FDA8A" w:rsidR="002D5D4B" w:rsidRPr="00D4424B" w:rsidRDefault="000B442D" w:rsidP="002D5D4B">
      <w:pPr>
        <w:pStyle w:val="Pa0"/>
        <w:spacing w:after="10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Kontaktní místa Sčítání 2021 najdete na </w:t>
      </w:r>
      <w:r w:rsidR="004B08C5" w:rsidRPr="00D4424B">
        <w:rPr>
          <w:rStyle w:val="A0"/>
          <w:rFonts w:ascii="Arial" w:hAnsi="Arial" w:cs="Arial"/>
          <w:sz w:val="20"/>
          <w:szCs w:val="20"/>
        </w:rPr>
        <w:t xml:space="preserve">cca 800 </w:t>
      </w:r>
      <w:r w:rsidRPr="00D4424B">
        <w:rPr>
          <w:rStyle w:val="A0"/>
          <w:rFonts w:ascii="Arial" w:hAnsi="Arial" w:cs="Arial"/>
          <w:sz w:val="20"/>
          <w:szCs w:val="20"/>
        </w:rPr>
        <w:t>vybra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>ných pobočkách České pošty a všech krajských správách Českého statistického úřadu. Poskytují široké veřejnosti informace o sčítání a jsou také místy, na kterých lze získat nebo odevzdat listin</w:t>
      </w:r>
      <w:r w:rsidRPr="00D4424B">
        <w:rPr>
          <w:rStyle w:val="A0"/>
          <w:rFonts w:ascii="Arial" w:hAnsi="Arial" w:cs="Arial"/>
          <w:sz w:val="20"/>
          <w:szCs w:val="20"/>
        </w:rPr>
        <w:softHyphen/>
        <w:t xml:space="preserve">né formuláře. </w:t>
      </w:r>
      <w:r w:rsidR="002D5D4B" w:rsidRPr="00D4424B">
        <w:rPr>
          <w:rStyle w:val="A0"/>
          <w:rFonts w:ascii="Arial" w:hAnsi="Arial" w:cs="Arial"/>
          <w:sz w:val="20"/>
          <w:szCs w:val="20"/>
        </w:rPr>
        <w:t>Na kontaktních místech budou zavedena přísná hygienická opatření.</w:t>
      </w:r>
      <w:r w:rsidR="00084404" w:rsidRPr="00D4424B">
        <w:rPr>
          <w:rStyle w:val="A0"/>
          <w:rFonts w:ascii="Arial" w:hAnsi="Arial" w:cs="Arial"/>
          <w:sz w:val="20"/>
          <w:szCs w:val="20"/>
        </w:rPr>
        <w:t xml:space="preserve"> Adresy a telefony kontaktních míst sčítání zjistíte na webu </w:t>
      </w:r>
      <w:hyperlink r:id="rId9" w:history="1">
        <w:r w:rsidR="00497935" w:rsidRPr="00D4424B">
          <w:rPr>
            <w:rStyle w:val="Hypertextovodkaz"/>
            <w:rFonts w:ascii="Arial" w:hAnsi="Arial" w:cs="Arial"/>
            <w:sz w:val="20"/>
            <w:szCs w:val="20"/>
          </w:rPr>
          <w:t>https://scitani.ceskaposta.cz</w:t>
        </w:r>
      </w:hyperlink>
      <w:r w:rsidR="00084404" w:rsidRPr="00D4424B">
        <w:rPr>
          <w:rStyle w:val="A0"/>
          <w:rFonts w:ascii="Arial" w:hAnsi="Arial" w:cs="Arial"/>
          <w:sz w:val="20"/>
          <w:szCs w:val="20"/>
        </w:rPr>
        <w:t>.</w:t>
      </w:r>
    </w:p>
    <w:p w14:paraId="37317E15" w14:textId="71045A21" w:rsidR="000B442D" w:rsidRPr="00D4424B" w:rsidRDefault="000B442D" w:rsidP="000B442D">
      <w:pPr>
        <w:pStyle w:val="Pa0"/>
        <w:spacing w:after="100"/>
        <w:jc w:val="both"/>
        <w:rPr>
          <w:rFonts w:ascii="Arial" w:hAnsi="Arial" w:cs="Arial"/>
          <w:color w:val="000000"/>
          <w:sz w:val="20"/>
          <w:szCs w:val="20"/>
        </w:rPr>
      </w:pPr>
      <w:r w:rsidRPr="00D4424B">
        <w:rPr>
          <w:rStyle w:val="A0"/>
          <w:rFonts w:ascii="Arial" w:hAnsi="Arial" w:cs="Arial"/>
          <w:b/>
          <w:bCs/>
          <w:sz w:val="20"/>
          <w:szCs w:val="20"/>
        </w:rPr>
        <w:t xml:space="preserve">Ochrana dat </w:t>
      </w:r>
    </w:p>
    <w:p w14:paraId="00BEBB22" w14:textId="4D316122" w:rsidR="000B442D" w:rsidRPr="00D4424B" w:rsidRDefault="000B442D" w:rsidP="000B442D">
      <w:pPr>
        <w:pStyle w:val="Default"/>
        <w:spacing w:after="280" w:line="241" w:lineRule="atLeast"/>
        <w:jc w:val="both"/>
        <w:rPr>
          <w:rFonts w:ascii="Arial" w:hAnsi="Arial" w:cs="Arial"/>
          <w:sz w:val="20"/>
          <w:szCs w:val="20"/>
        </w:rPr>
      </w:pPr>
      <w:r w:rsidRPr="00D4424B">
        <w:rPr>
          <w:rStyle w:val="A0"/>
          <w:rFonts w:ascii="Arial" w:hAnsi="Arial" w:cs="Arial"/>
          <w:sz w:val="20"/>
          <w:szCs w:val="20"/>
        </w:rPr>
        <w:t xml:space="preserve">Bezpečnost dat sčítání je zásadní. Veškeré údaje jsou zpracovávány v souladu s příslušnými právními předpisy a používány jsou maximálně zabezpečené informační systémy. </w:t>
      </w:r>
    </w:p>
    <w:p w14:paraId="35546013" w14:textId="7A68443E" w:rsidR="006C02E0" w:rsidRPr="00D4424B" w:rsidRDefault="006C02E0" w:rsidP="000B442D">
      <w:pPr>
        <w:rPr>
          <w:rStyle w:val="A0"/>
          <w:rFonts w:ascii="Arial" w:hAnsi="Arial" w:cs="Arial"/>
          <w:sz w:val="20"/>
          <w:szCs w:val="20"/>
        </w:rPr>
      </w:pPr>
      <w:r w:rsidRPr="00D4424B">
        <w:rPr>
          <w:rStyle w:val="A1"/>
          <w:rFonts w:ascii="Arial" w:hAnsi="Arial" w:cs="Arial"/>
          <w:sz w:val="20"/>
          <w:szCs w:val="20"/>
        </w:rPr>
        <w:t>Veškeré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 informace 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o sčítání </w:t>
      </w:r>
      <w:r w:rsidR="000B442D" w:rsidRPr="00D4424B">
        <w:rPr>
          <w:rStyle w:val="A1"/>
          <w:rFonts w:ascii="Arial" w:hAnsi="Arial" w:cs="Arial"/>
          <w:sz w:val="20"/>
          <w:szCs w:val="20"/>
        </w:rPr>
        <w:t xml:space="preserve">naleznete na webu </w:t>
      </w:r>
      <w:hyperlink r:id="rId10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www.scitani.cz</w:t>
        </w:r>
      </w:hyperlink>
      <w:r w:rsidR="000B442D" w:rsidRPr="00D4424B">
        <w:rPr>
          <w:rStyle w:val="A1"/>
          <w:rFonts w:ascii="Arial" w:hAnsi="Arial" w:cs="Arial"/>
          <w:sz w:val="20"/>
          <w:szCs w:val="20"/>
        </w:rPr>
        <w:t>.</w:t>
      </w:r>
      <w:r w:rsidRPr="00D4424B">
        <w:rPr>
          <w:rStyle w:val="A1"/>
          <w:rFonts w:ascii="Arial" w:hAnsi="Arial" w:cs="Arial"/>
          <w:sz w:val="20"/>
          <w:szCs w:val="20"/>
        </w:rPr>
        <w:t xml:space="preserve"> </w:t>
      </w:r>
      <w:r w:rsidRPr="00D4424B">
        <w:rPr>
          <w:rStyle w:val="A0"/>
          <w:rFonts w:ascii="Arial" w:hAnsi="Arial" w:cs="Arial"/>
          <w:sz w:val="20"/>
          <w:szCs w:val="20"/>
        </w:rPr>
        <w:t>Informace k vyplnění sčítacího formuláře jsou dostupné v sekci „</w:t>
      </w:r>
      <w:hyperlink r:id="rId11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Jak se sečíst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  Odpovědi na nejčastější dotazy naleznete v sekci „</w:t>
      </w:r>
      <w:hyperlink r:id="rId12" w:history="1">
        <w:r w:rsidRPr="00D4424B">
          <w:rPr>
            <w:rStyle w:val="Hypertextovodkaz"/>
            <w:rFonts w:ascii="Arial" w:hAnsi="Arial" w:cs="Arial"/>
            <w:sz w:val="20"/>
            <w:szCs w:val="20"/>
          </w:rPr>
          <w:t>Časté dotazy</w:t>
        </w:r>
      </w:hyperlink>
      <w:r w:rsidRPr="00D4424B">
        <w:rPr>
          <w:rStyle w:val="A0"/>
          <w:rFonts w:ascii="Arial" w:hAnsi="Arial" w:cs="Arial"/>
          <w:sz w:val="20"/>
          <w:szCs w:val="20"/>
        </w:rPr>
        <w:t>“.</w:t>
      </w:r>
    </w:p>
    <w:sectPr w:rsidR="006C02E0" w:rsidRPr="00D4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2D"/>
    <w:rsid w:val="000558F9"/>
    <w:rsid w:val="00084404"/>
    <w:rsid w:val="000912A4"/>
    <w:rsid w:val="000A1E85"/>
    <w:rsid w:val="000B442D"/>
    <w:rsid w:val="000D4871"/>
    <w:rsid w:val="000E79DD"/>
    <w:rsid w:val="001257C7"/>
    <w:rsid w:val="00141991"/>
    <w:rsid w:val="00154B20"/>
    <w:rsid w:val="00223530"/>
    <w:rsid w:val="00242763"/>
    <w:rsid w:val="00245214"/>
    <w:rsid w:val="002D5D4B"/>
    <w:rsid w:val="00343512"/>
    <w:rsid w:val="003C23D7"/>
    <w:rsid w:val="0041575C"/>
    <w:rsid w:val="00497935"/>
    <w:rsid w:val="004A3E7A"/>
    <w:rsid w:val="004B08C5"/>
    <w:rsid w:val="005F2E70"/>
    <w:rsid w:val="00637E7A"/>
    <w:rsid w:val="00671316"/>
    <w:rsid w:val="006A266D"/>
    <w:rsid w:val="006C02E0"/>
    <w:rsid w:val="0074674E"/>
    <w:rsid w:val="00823F8D"/>
    <w:rsid w:val="008D0783"/>
    <w:rsid w:val="00A4794F"/>
    <w:rsid w:val="00AD4CF0"/>
    <w:rsid w:val="00B433DE"/>
    <w:rsid w:val="00BA0B75"/>
    <w:rsid w:val="00BA51CA"/>
    <w:rsid w:val="00C60482"/>
    <w:rsid w:val="00C735E6"/>
    <w:rsid w:val="00D4424B"/>
    <w:rsid w:val="00D44F55"/>
    <w:rsid w:val="00F12711"/>
    <w:rsid w:val="00F66848"/>
    <w:rsid w:val="00F9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6B38"/>
  <w15:chartTrackingRefBased/>
  <w15:docId w15:val="{00B90A27-7181-476E-96B2-7F359681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unhideWhenUsed/>
    <w:qFormat/>
    <w:rsid w:val="00F12711"/>
    <w:pPr>
      <w:widowControl w:val="0"/>
      <w:autoSpaceDE w:val="0"/>
      <w:autoSpaceDN w:val="0"/>
      <w:spacing w:after="0" w:line="240" w:lineRule="auto"/>
      <w:ind w:left="850"/>
      <w:outlineLvl w:val="3"/>
    </w:pPr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B442D"/>
    <w:pPr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character" w:customStyle="1" w:styleId="A2">
    <w:name w:val="A2"/>
    <w:uiPriority w:val="99"/>
    <w:rsid w:val="000B442D"/>
    <w:rPr>
      <w:rFonts w:cs="Futura"/>
      <w:b/>
      <w:bCs/>
      <w:color w:val="000000"/>
      <w:sz w:val="44"/>
      <w:szCs w:val="44"/>
    </w:rPr>
  </w:style>
  <w:style w:type="paragraph" w:customStyle="1" w:styleId="Pa0">
    <w:name w:val="Pa0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B442D"/>
    <w:rPr>
      <w:rFonts w:cs="Futura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0B442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0B442D"/>
    <w:rPr>
      <w:rFonts w:cs="Futura"/>
      <w:b/>
      <w:bCs/>
      <w:color w:val="000000"/>
      <w:sz w:val="25"/>
      <w:szCs w:val="25"/>
    </w:rPr>
  </w:style>
  <w:style w:type="character" w:customStyle="1" w:styleId="Nadpis4Char">
    <w:name w:val="Nadpis 4 Char"/>
    <w:basedOn w:val="Standardnpsmoodstavce"/>
    <w:link w:val="Nadpis4"/>
    <w:uiPriority w:val="9"/>
    <w:rsid w:val="00F12711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Zkladntext">
    <w:name w:val="Body Text"/>
    <w:basedOn w:val="Normln"/>
    <w:link w:val="ZkladntextChar"/>
    <w:uiPriority w:val="1"/>
    <w:qFormat/>
    <w:rsid w:val="00F127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12711"/>
    <w:rPr>
      <w:rFonts w:ascii="Arial" w:eastAsia="Arial" w:hAnsi="Arial" w:cs="Arial"/>
      <w:sz w:val="16"/>
      <w:szCs w:val="16"/>
      <w:lang w:val="en-GB" w:eastAsia="en-GB" w:bidi="en-GB"/>
    </w:rPr>
  </w:style>
  <w:style w:type="character" w:styleId="Hypertextovodkaz">
    <w:name w:val="Hyperlink"/>
    <w:basedOn w:val="Standardnpsmoodstavce"/>
    <w:uiPriority w:val="99"/>
    <w:unhideWhenUsed/>
    <w:rsid w:val="006C02E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C02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C02E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48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C2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2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2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2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23D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7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zy@scitani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s.apple.com/cz/app/s%C4%8D%C3%ADt%C3%A1n%C3%AD2021/id1529865843?l=cs" TargetMode="External"/><Relationship Id="rId12" Type="http://schemas.openxmlformats.org/officeDocument/2006/relationships/hyperlink" Target="https://www.scitani.cz/csu/scitani2021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cz.oksystem.csu.scitani21" TargetMode="External"/><Relationship Id="rId11" Type="http://schemas.openxmlformats.org/officeDocument/2006/relationships/hyperlink" Target="https://www.scitani.cz/csu/scitani2021/jak-se-secist" TargetMode="External"/><Relationship Id="rId5" Type="http://schemas.openxmlformats.org/officeDocument/2006/relationships/hyperlink" Target="http://www.scitani.cz" TargetMode="External"/><Relationship Id="rId10" Type="http://schemas.openxmlformats.org/officeDocument/2006/relationships/hyperlink" Target="http://www.scita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tani.ceskapost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ECE9-133E-4DC5-8E75-3F2709A4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Hortig</dc:creator>
  <cp:keywords/>
  <dc:description/>
  <cp:lastModifiedBy>OÚ Mokrovousy</cp:lastModifiedBy>
  <cp:revision>2</cp:revision>
  <cp:lastPrinted>2021-04-08T07:42:00Z</cp:lastPrinted>
  <dcterms:created xsi:type="dcterms:W3CDTF">2021-04-08T07:43:00Z</dcterms:created>
  <dcterms:modified xsi:type="dcterms:W3CDTF">2021-04-08T07:43:00Z</dcterms:modified>
</cp:coreProperties>
</file>