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4B046" w14:textId="77777777" w:rsidR="00DD4487" w:rsidRDefault="00DD4487" w:rsidP="00DD4487">
      <w:pPr>
        <w:shd w:val="clear" w:color="auto" w:fill="FFFFFF"/>
        <w:spacing w:after="100" w:afterAutospacing="1" w:line="240" w:lineRule="auto"/>
        <w:outlineLvl w:val="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6339CF1B" wp14:editId="771AF22B">
            <wp:simplePos x="0" y="0"/>
            <wp:positionH relativeFrom="column">
              <wp:posOffset>4291330</wp:posOffset>
            </wp:positionH>
            <wp:positionV relativeFrom="paragraph">
              <wp:posOffset>-271145</wp:posOffset>
            </wp:positionV>
            <wp:extent cx="762000" cy="529590"/>
            <wp:effectExtent l="0" t="0" r="0" b="3810"/>
            <wp:wrapTight wrapText="bothSides">
              <wp:wrapPolygon edited="0">
                <wp:start x="0" y="0"/>
                <wp:lineTo x="0" y="20978"/>
                <wp:lineTo x="21060" y="20978"/>
                <wp:lineTo x="2106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nkov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34D67BF2" wp14:editId="4B4027AB">
            <wp:simplePos x="0" y="0"/>
            <wp:positionH relativeFrom="column">
              <wp:posOffset>5300980</wp:posOffset>
            </wp:positionH>
            <wp:positionV relativeFrom="paragraph">
              <wp:posOffset>-271145</wp:posOffset>
            </wp:positionV>
            <wp:extent cx="497205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0690" y="21039"/>
                <wp:lineTo x="2069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Mokrovousy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080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5F262990" wp14:editId="0E9D7FE5">
            <wp:simplePos x="0" y="0"/>
            <wp:positionH relativeFrom="column">
              <wp:posOffset>-461645</wp:posOffset>
            </wp:positionH>
            <wp:positionV relativeFrom="paragraph">
              <wp:posOffset>-509270</wp:posOffset>
            </wp:positionV>
            <wp:extent cx="17907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70" y="21394"/>
                <wp:lineTo x="2137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080" w:rsidRPr="00041080">
        <w:rPr>
          <w:b/>
          <w:noProof/>
          <w:sz w:val="32"/>
          <w:szCs w:val="32"/>
          <w:lang w:eastAsia="cs-CZ"/>
        </w:rPr>
        <w:t xml:space="preserve">Virtuální Univerzita třetího věku </w:t>
      </w:r>
    </w:p>
    <w:p w14:paraId="2ABC1BC9" w14:textId="781B649F" w:rsidR="00041080" w:rsidRPr="00DD4487" w:rsidRDefault="00DD4487" w:rsidP="00DD4487">
      <w:pPr>
        <w:shd w:val="clear" w:color="auto" w:fill="FFFFFF"/>
        <w:spacing w:after="100" w:afterAutospacing="1" w:line="240" w:lineRule="auto"/>
        <w:outlineLvl w:val="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                      </w:t>
      </w:r>
      <w:hyperlink r:id="rId9" w:history="1">
        <w:r w:rsidR="00041080" w:rsidRPr="00041080">
          <w:rPr>
            <w:rStyle w:val="Hypertextovodkaz"/>
            <w:b/>
            <w:noProof/>
            <w:lang w:eastAsia="cs-CZ"/>
          </w:rPr>
          <w:t>www.e-senior.cz</w:t>
        </w:r>
      </w:hyperlink>
      <w:r w:rsidR="00041080" w:rsidRPr="00041080">
        <w:rPr>
          <w:b/>
          <w:noProof/>
          <w:lang w:eastAsia="cs-CZ"/>
        </w:rPr>
        <w:t xml:space="preserve"> </w:t>
      </w:r>
    </w:p>
    <w:p w14:paraId="3FF13B24" w14:textId="1BD4A00D" w:rsidR="00DD4487" w:rsidRDefault="00DD4487" w:rsidP="00451672">
      <w:pPr>
        <w:shd w:val="clear" w:color="auto" w:fill="FFFFFF"/>
        <w:spacing w:after="100" w:afterAutospacing="1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FF6600"/>
          <w:kern w:val="36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FF6600"/>
          <w:kern w:val="36"/>
          <w:sz w:val="28"/>
          <w:szCs w:val="28"/>
          <w:u w:val="single"/>
          <w:lang w:eastAsia="cs-CZ"/>
        </w:rPr>
        <w:t xml:space="preserve">Zveme seniory ke studiu </w:t>
      </w:r>
      <w:r w:rsidRPr="00DD4487">
        <w:rPr>
          <w:rFonts w:ascii="Arial" w:eastAsia="Times New Roman" w:hAnsi="Arial" w:cs="Arial"/>
          <w:b/>
          <w:bCs/>
          <w:color w:val="FF6600"/>
          <w:kern w:val="36"/>
          <w:sz w:val="28"/>
          <w:szCs w:val="28"/>
          <w:u w:val="single"/>
          <w:lang w:eastAsia="cs-CZ"/>
        </w:rPr>
        <w:t>Virtuální Univerzity třetího věku</w:t>
      </w:r>
    </w:p>
    <w:p w14:paraId="68D0676B" w14:textId="710962FA" w:rsidR="00041080" w:rsidRPr="00DD4487" w:rsidRDefault="00DD4487" w:rsidP="00DD4487">
      <w:pPr>
        <w:shd w:val="clear" w:color="auto" w:fill="FFFFFF"/>
        <w:spacing w:after="100" w:afterAutospacing="1" w:line="240" w:lineRule="auto"/>
        <w:ind w:left="-426"/>
        <w:outlineLvl w:val="0"/>
        <w:rPr>
          <w:rFonts w:ascii="Arial" w:eastAsia="Times New Roman" w:hAnsi="Arial" w:cs="Arial"/>
          <w:bCs/>
          <w:color w:val="FF6600"/>
          <w:kern w:val="36"/>
          <w:sz w:val="28"/>
          <w:szCs w:val="28"/>
          <w:u w:val="single"/>
          <w:lang w:eastAsia="cs-CZ"/>
        </w:rPr>
      </w:pPr>
      <w:r w:rsidRPr="00DD4487">
        <w:rPr>
          <w:rFonts w:ascii="Arial" w:eastAsia="Times New Roman" w:hAnsi="Arial" w:cs="Arial"/>
          <w:b/>
          <w:bCs/>
          <w:color w:val="FF6600"/>
          <w:kern w:val="36"/>
          <w:sz w:val="28"/>
          <w:szCs w:val="28"/>
          <w:lang w:eastAsia="cs-CZ"/>
        </w:rPr>
        <w:t xml:space="preserve">    </w:t>
      </w:r>
      <w:r w:rsidR="00041080" w:rsidRPr="00DD4487">
        <w:rPr>
          <w:rFonts w:ascii="Arial" w:eastAsia="Times New Roman" w:hAnsi="Arial" w:cs="Arial"/>
          <w:bCs/>
          <w:color w:val="FF6600"/>
          <w:kern w:val="36"/>
          <w:sz w:val="28"/>
          <w:szCs w:val="28"/>
          <w:u w:val="single"/>
          <w:lang w:eastAsia="cs-CZ"/>
        </w:rPr>
        <w:t>Základní informace a podmínky studia</w:t>
      </w:r>
      <w:r w:rsidR="00451672" w:rsidRPr="00DD4487">
        <w:rPr>
          <w:rFonts w:ascii="Arial" w:eastAsia="Times New Roman" w:hAnsi="Arial" w:cs="Arial"/>
          <w:bCs/>
          <w:color w:val="FF6600"/>
          <w:kern w:val="36"/>
          <w:sz w:val="28"/>
          <w:szCs w:val="28"/>
          <w:u w:val="single"/>
          <w:lang w:eastAsia="cs-CZ"/>
        </w:rPr>
        <w:t xml:space="preserve"> </w:t>
      </w:r>
    </w:p>
    <w:p w14:paraId="400BE336" w14:textId="69C71486" w:rsidR="00041080" w:rsidRPr="00451672" w:rsidRDefault="00041080" w:rsidP="004516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Stud</w:t>
      </w:r>
      <w:r w:rsidR="00451672"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ia se mohou účastnit </w:t>
      </w:r>
      <w:r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občané důchodového věku</w:t>
      </w:r>
      <w:r w:rsidRPr="00451672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 (osoba, která dosáhla věku, ve kterém má nárok na pobírání starobního důchodu) nebo </w:t>
      </w:r>
      <w:r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invalidní důchodci</w:t>
      </w:r>
      <w:r w:rsidR="00451672"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.</w:t>
      </w:r>
    </w:p>
    <w:p w14:paraId="23185D4B" w14:textId="77777777" w:rsidR="00041080" w:rsidRDefault="00041080" w:rsidP="004516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V průběhu semestru:</w:t>
      </w:r>
    </w:p>
    <w:p w14:paraId="78BFD571" w14:textId="77777777" w:rsidR="00041080" w:rsidRDefault="00041080" w:rsidP="00DD4487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DD448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společná výuka probíhá v konzultačním středisku (kancelář obecního úřadu) 1x za 14 dní. Výukové materiály ke kurzům jsou posluchačům během semestru kdykoli přístupné přes internet na jejich osobní </w:t>
      </w:r>
      <w:proofErr w:type="spellStart"/>
      <w:r w:rsidRPr="00DD448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loginy</w:t>
      </w:r>
      <w:proofErr w:type="spellEnd"/>
    </w:p>
    <w:p w14:paraId="726C5007" w14:textId="77777777" w:rsidR="00041080" w:rsidRDefault="00041080" w:rsidP="00DD4487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DD448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každý kurz obsahuje 6 vyučovacích </w:t>
      </w:r>
      <w:proofErr w:type="spellStart"/>
      <w:r w:rsidRPr="00DD448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videopřednášek</w:t>
      </w:r>
      <w:proofErr w:type="spellEnd"/>
    </w:p>
    <w:p w14:paraId="643A0F27" w14:textId="77777777" w:rsidR="00451672" w:rsidRPr="00DD4487" w:rsidRDefault="00041080" w:rsidP="00DD4487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DD448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Po splnění studijních povinností a absolvování 6 individuálních kurzů se posluchač může zúčastnit slavnostní promoce v aule ČZU</w:t>
      </w:r>
      <w:r w:rsidR="0089123F" w:rsidRPr="00DD448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</w:p>
    <w:p w14:paraId="7ECB4F4F" w14:textId="60C8AB8C" w:rsidR="00041080" w:rsidRPr="00DD4487" w:rsidRDefault="00451672" w:rsidP="004516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404040"/>
          <w:sz w:val="28"/>
          <w:szCs w:val="28"/>
          <w:lang w:eastAsia="cs-CZ"/>
        </w:rPr>
      </w:pPr>
      <w:r w:rsidRPr="00DD4487">
        <w:rPr>
          <w:rFonts w:ascii="Arial" w:eastAsia="Times New Roman" w:hAnsi="Arial" w:cs="Arial"/>
          <w:bCs/>
          <w:color w:val="FF6600"/>
          <w:sz w:val="28"/>
          <w:szCs w:val="28"/>
          <w:u w:val="single"/>
          <w:lang w:eastAsia="cs-CZ"/>
        </w:rPr>
        <w:t>Jak se zapojit do studia?</w:t>
      </w:r>
    </w:p>
    <w:p w14:paraId="58AE8422" w14:textId="03761D89" w:rsidR="00041080" w:rsidRPr="00041080" w:rsidRDefault="00041080" w:rsidP="0045167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 w:rsidRPr="00041080">
        <w:rPr>
          <w:rFonts w:ascii="Arial" w:eastAsia="Times New Roman" w:hAnsi="Arial" w:cs="Arial"/>
          <w:color w:val="404040"/>
          <w:sz w:val="26"/>
          <w:szCs w:val="26"/>
          <w:lang w:eastAsia="cs-CZ"/>
        </w:rPr>
        <w:t xml:space="preserve">zájemce o studium kontaktuje </w:t>
      </w:r>
      <w:r w:rsidR="0089123F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O</w:t>
      </w:r>
      <w:r>
        <w:rPr>
          <w:rFonts w:ascii="Arial" w:eastAsia="Times New Roman" w:hAnsi="Arial" w:cs="Arial"/>
          <w:color w:val="404040"/>
          <w:sz w:val="26"/>
          <w:szCs w:val="26"/>
          <w:lang w:eastAsia="cs-CZ"/>
        </w:rPr>
        <w:t>becní úřad Mokrovousy</w:t>
      </w:r>
      <w:r w:rsidR="0089123F">
        <w:rPr>
          <w:rFonts w:ascii="Arial" w:eastAsia="Times New Roman" w:hAnsi="Arial" w:cs="Arial"/>
          <w:color w:val="404040"/>
          <w:sz w:val="26"/>
          <w:szCs w:val="26"/>
          <w:lang w:eastAsia="cs-CZ"/>
        </w:rPr>
        <w:t xml:space="preserve"> do </w:t>
      </w:r>
      <w:r w:rsid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8. září</w:t>
      </w:r>
    </w:p>
    <w:p w14:paraId="0DDF4469" w14:textId="1E19D208" w:rsidR="00041080" w:rsidRPr="00451672" w:rsidRDefault="00041080" w:rsidP="0045167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 w:rsidRPr="00041080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posluchač vyplní Při</w:t>
      </w:r>
      <w:r>
        <w:rPr>
          <w:rFonts w:ascii="Arial" w:eastAsia="Times New Roman" w:hAnsi="Arial" w:cs="Arial"/>
          <w:color w:val="404040"/>
          <w:sz w:val="26"/>
          <w:szCs w:val="26"/>
          <w:lang w:eastAsia="cs-CZ"/>
        </w:rPr>
        <w:t>hlášku ke studiu</w:t>
      </w:r>
      <w:r w:rsidR="0089123F">
        <w:rPr>
          <w:rFonts w:ascii="Arial" w:eastAsia="Times New Roman" w:hAnsi="Arial" w:cs="Arial"/>
          <w:color w:val="404040"/>
          <w:sz w:val="26"/>
          <w:szCs w:val="26"/>
          <w:lang w:eastAsia="cs-CZ"/>
        </w:rPr>
        <w:t xml:space="preserve"> a </w:t>
      </w:r>
      <w:r w:rsidRPr="00041080">
        <w:rPr>
          <w:rFonts w:ascii="Arial" w:eastAsia="Times New Roman" w:hAnsi="Arial" w:cs="Arial"/>
          <w:color w:val="404040"/>
          <w:sz w:val="26"/>
          <w:szCs w:val="26"/>
          <w:lang w:eastAsia="cs-CZ"/>
        </w:rPr>
        <w:t xml:space="preserve">uhradí studijní poplatek </w:t>
      </w:r>
      <w:r w:rsid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400 Kč</w:t>
      </w:r>
    </w:p>
    <w:p w14:paraId="6E84E14C" w14:textId="77777777" w:rsidR="00451672" w:rsidRDefault="00451672" w:rsidP="004516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  <w:t xml:space="preserve">    </w:t>
      </w:r>
    </w:p>
    <w:p w14:paraId="49501948" w14:textId="7AC402D6" w:rsidR="00041080" w:rsidRDefault="00041080" w:rsidP="004516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</w:pPr>
      <w:r w:rsidRPr="00041080"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  <w:t>Povinnosti posluchače:</w:t>
      </w:r>
    </w:p>
    <w:p w14:paraId="20E6AE48" w14:textId="77777777" w:rsidR="00041080" w:rsidRDefault="00041080" w:rsidP="0045167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 w:rsidRP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uhrazení studijního poplatku ve "svém" konzultačním středisku</w:t>
      </w:r>
    </w:p>
    <w:p w14:paraId="4CB8D2CD" w14:textId="45F21276" w:rsidR="00041080" w:rsidRDefault="00041080" w:rsidP="0045167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 w:rsidRP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min. 80% účast na společné výuce</w:t>
      </w:r>
      <w:r w:rsid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, samostudium</w:t>
      </w:r>
    </w:p>
    <w:p w14:paraId="6BB217FC" w14:textId="77CB548C" w:rsidR="00451672" w:rsidRDefault="00041080" w:rsidP="0045167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 w:rsidRP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 xml:space="preserve">vypracování testu za každou z </w:t>
      </w:r>
      <w:proofErr w:type="spellStart"/>
      <w:r w:rsidRP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videopřednášek</w:t>
      </w:r>
      <w:proofErr w:type="spellEnd"/>
      <w:r w:rsidRP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 xml:space="preserve"> a závěrečného testu</w:t>
      </w:r>
    </w:p>
    <w:p w14:paraId="4E7766EF" w14:textId="77777777" w:rsidR="00451672" w:rsidRPr="00451672" w:rsidRDefault="00451672" w:rsidP="00451672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</w:p>
    <w:p w14:paraId="24A7A21E" w14:textId="54758265" w:rsidR="00057732" w:rsidRPr="00DD4487" w:rsidRDefault="0089123F">
      <w:pPr>
        <w:rPr>
          <w:rFonts w:ascii="Arial" w:eastAsia="Times New Roman" w:hAnsi="Arial" w:cs="Arial"/>
          <w:bCs/>
          <w:color w:val="FF6600"/>
          <w:sz w:val="32"/>
          <w:szCs w:val="32"/>
          <w:u w:val="single"/>
          <w:lang w:eastAsia="cs-CZ"/>
        </w:rPr>
      </w:pPr>
      <w:r w:rsidRPr="00DD4487">
        <w:rPr>
          <w:rFonts w:ascii="Arial" w:eastAsia="Times New Roman" w:hAnsi="Arial" w:cs="Arial"/>
          <w:bCs/>
          <w:color w:val="FF6600"/>
          <w:sz w:val="32"/>
          <w:szCs w:val="32"/>
          <w:u w:val="single"/>
          <w:lang w:eastAsia="cs-CZ"/>
        </w:rPr>
        <w:t>Navržené virtuální kurzy</w:t>
      </w:r>
      <w:r w:rsidR="00451672" w:rsidRPr="00DD4487">
        <w:rPr>
          <w:rFonts w:ascii="Arial" w:eastAsia="Times New Roman" w:hAnsi="Arial" w:cs="Arial"/>
          <w:bCs/>
          <w:color w:val="FF6600"/>
          <w:sz w:val="32"/>
          <w:szCs w:val="32"/>
          <w:u w:val="single"/>
          <w:lang w:eastAsia="cs-CZ"/>
        </w:rPr>
        <w:t xml:space="preserve"> </w:t>
      </w:r>
    </w:p>
    <w:p w14:paraId="4E031D75" w14:textId="77777777" w:rsidR="0089123F" w:rsidRPr="00451672" w:rsidRDefault="0089123F">
      <w:pPr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451672">
        <w:rPr>
          <w:rFonts w:ascii="Arial" w:eastAsia="Times New Roman" w:hAnsi="Arial" w:cs="Arial"/>
          <w:bCs/>
          <w:sz w:val="28"/>
          <w:szCs w:val="28"/>
          <w:lang w:eastAsia="cs-CZ"/>
        </w:rPr>
        <w:t>- Čínská medicína v naší zahrádce</w:t>
      </w:r>
    </w:p>
    <w:p w14:paraId="688DF30F" w14:textId="77777777" w:rsidR="0089123F" w:rsidRPr="00451672" w:rsidRDefault="0089123F">
      <w:pPr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451672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- Lidské zdraví </w:t>
      </w:r>
    </w:p>
    <w:p w14:paraId="28B27352" w14:textId="77777777" w:rsidR="0089123F" w:rsidRPr="00451672" w:rsidRDefault="0089123F">
      <w:pPr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451672">
        <w:rPr>
          <w:rFonts w:ascii="Arial" w:eastAsia="Times New Roman" w:hAnsi="Arial" w:cs="Arial"/>
          <w:bCs/>
          <w:sz w:val="28"/>
          <w:szCs w:val="28"/>
          <w:lang w:eastAsia="cs-CZ"/>
        </w:rPr>
        <w:t>- Pěstování a využití jedlých a léčivých hub</w:t>
      </w:r>
    </w:p>
    <w:p w14:paraId="12D7CF84" w14:textId="01D0EE52" w:rsidR="00451672" w:rsidRPr="0027432D" w:rsidRDefault="00451672">
      <w:pPr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6"/>
          <w:szCs w:val="26"/>
          <w:u w:val="single"/>
          <w:lang w:eastAsia="cs-CZ"/>
        </w:rPr>
      </w:pPr>
      <w:r w:rsidRPr="0027432D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6"/>
          <w:szCs w:val="26"/>
          <w:u w:val="single"/>
          <w:lang w:eastAsia="cs-CZ"/>
        </w:rPr>
        <w:t xml:space="preserve">Informační schůzka studentů se bude konat ve čtvrtek </w:t>
      </w:r>
      <w:r w:rsidR="00C54EBF" w:rsidRPr="0027432D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6"/>
          <w:szCs w:val="26"/>
          <w:u w:val="single"/>
          <w:lang w:eastAsia="cs-CZ"/>
        </w:rPr>
        <w:t xml:space="preserve">8. září v 18 hodin na OÚ Mokrovousy. </w:t>
      </w:r>
      <w:r w:rsidR="0027432D" w:rsidRPr="0027432D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6"/>
          <w:szCs w:val="26"/>
          <w:u w:val="single"/>
          <w:lang w:eastAsia="cs-CZ"/>
        </w:rPr>
        <w:t>Virtuální kurz v Mok</w:t>
      </w:r>
      <w:r w:rsidR="0011452D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6"/>
          <w:szCs w:val="26"/>
          <w:u w:val="single"/>
          <w:lang w:eastAsia="cs-CZ"/>
        </w:rPr>
        <w:t>rovousích začíná v týdnu od 3. d</w:t>
      </w:r>
      <w:r w:rsidR="0027432D" w:rsidRPr="0027432D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6"/>
          <w:szCs w:val="26"/>
          <w:u w:val="single"/>
          <w:lang w:eastAsia="cs-CZ"/>
        </w:rPr>
        <w:t>o 7.10. Přesný termín bude stanoven na informační schůzce.</w:t>
      </w:r>
      <w:r w:rsidR="00C54EBF" w:rsidRPr="0027432D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6"/>
          <w:szCs w:val="26"/>
          <w:u w:val="single"/>
          <w:lang w:eastAsia="cs-CZ"/>
        </w:rPr>
        <w:t xml:space="preserve"> </w:t>
      </w:r>
      <w:r w:rsidR="0027432D" w:rsidRPr="0027432D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6"/>
          <w:szCs w:val="26"/>
          <w:u w:val="single"/>
          <w:lang w:eastAsia="cs-CZ"/>
        </w:rPr>
        <w:t xml:space="preserve">Kurzem vás bude provádět tutor Ing. Eva Vašáková. </w:t>
      </w:r>
    </w:p>
    <w:p w14:paraId="09B64743" w14:textId="77777777" w:rsidR="0027432D" w:rsidRDefault="0027432D">
      <w:pPr>
        <w:rPr>
          <w:rFonts w:ascii="Arial" w:eastAsia="Times New Roman" w:hAnsi="Arial" w:cs="Arial"/>
          <w:b/>
          <w:bCs/>
          <w:i/>
          <w:iCs/>
          <w:color w:val="404040"/>
          <w:sz w:val="26"/>
          <w:szCs w:val="26"/>
          <w:lang w:eastAsia="cs-CZ"/>
        </w:rPr>
      </w:pPr>
    </w:p>
    <w:p w14:paraId="308336B5" w14:textId="237A1ECF" w:rsidR="00272F9A" w:rsidRPr="00DD4487" w:rsidRDefault="00451672">
      <w:pPr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041080">
        <w:rPr>
          <w:rFonts w:ascii="Arial" w:eastAsia="Times New Roman" w:hAnsi="Arial" w:cs="Arial"/>
          <w:b/>
          <w:bCs/>
          <w:i/>
          <w:iCs/>
          <w:color w:val="404040"/>
          <w:sz w:val="26"/>
          <w:szCs w:val="26"/>
          <w:lang w:eastAsia="cs-CZ"/>
        </w:rPr>
        <w:t>Upozornění:</w:t>
      </w:r>
      <w:r w:rsidRPr="00041080">
        <w:rPr>
          <w:rFonts w:ascii="Arial" w:eastAsia="Times New Roman" w:hAnsi="Arial" w:cs="Arial"/>
          <w:i/>
          <w:iCs/>
          <w:color w:val="404040"/>
          <w:sz w:val="26"/>
          <w:szCs w:val="26"/>
          <w:lang w:eastAsia="cs-CZ"/>
        </w:rPr>
        <w:t xml:space="preserve"> pro studium se předpokládá využití PC nebo notebooku, na jiných zařízeních (tablet, mobilní telefon, </w:t>
      </w:r>
      <w:proofErr w:type="spellStart"/>
      <w:r w:rsidRPr="00041080">
        <w:rPr>
          <w:rFonts w:ascii="Arial" w:eastAsia="Times New Roman" w:hAnsi="Arial" w:cs="Arial"/>
          <w:i/>
          <w:iCs/>
          <w:color w:val="404040"/>
          <w:sz w:val="26"/>
          <w:szCs w:val="26"/>
          <w:lang w:eastAsia="cs-CZ"/>
        </w:rPr>
        <w:t>smart</w:t>
      </w:r>
      <w:proofErr w:type="spellEnd"/>
      <w:r w:rsidRPr="00041080">
        <w:rPr>
          <w:rFonts w:ascii="Arial" w:eastAsia="Times New Roman" w:hAnsi="Arial" w:cs="Arial"/>
          <w:i/>
          <w:iCs/>
          <w:color w:val="404040"/>
          <w:sz w:val="26"/>
          <w:szCs w:val="26"/>
          <w:lang w:eastAsia="cs-CZ"/>
        </w:rPr>
        <w:t xml:space="preserve"> TV, atd.) není zaručena funk</w:t>
      </w:r>
      <w:r>
        <w:rPr>
          <w:rFonts w:ascii="Arial" w:eastAsia="Times New Roman" w:hAnsi="Arial" w:cs="Arial"/>
          <w:i/>
          <w:iCs/>
          <w:color w:val="404040"/>
          <w:sz w:val="26"/>
          <w:szCs w:val="26"/>
          <w:lang w:eastAsia="cs-CZ"/>
        </w:rPr>
        <w:t xml:space="preserve">čnost přehrávače </w:t>
      </w:r>
      <w:proofErr w:type="spellStart"/>
      <w:r>
        <w:rPr>
          <w:rFonts w:ascii="Arial" w:eastAsia="Times New Roman" w:hAnsi="Arial" w:cs="Arial"/>
          <w:i/>
          <w:iCs/>
          <w:color w:val="404040"/>
          <w:sz w:val="26"/>
          <w:szCs w:val="26"/>
          <w:lang w:eastAsia="cs-CZ"/>
        </w:rPr>
        <w:t>videopřednáše</w:t>
      </w:r>
      <w:r w:rsidR="00DD4487">
        <w:rPr>
          <w:rFonts w:ascii="Arial" w:eastAsia="Times New Roman" w:hAnsi="Arial" w:cs="Arial"/>
          <w:i/>
          <w:iCs/>
          <w:color w:val="404040"/>
          <w:sz w:val="26"/>
          <w:szCs w:val="26"/>
          <w:lang w:eastAsia="cs-CZ"/>
        </w:rPr>
        <w:t>k.</w:t>
      </w:r>
      <w:bookmarkStart w:id="0" w:name="_GoBack"/>
      <w:bookmarkEnd w:id="0"/>
      <w:proofErr w:type="spellEnd"/>
    </w:p>
    <w:sectPr w:rsidR="00272F9A" w:rsidRPr="00DD4487" w:rsidSect="0027432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3AEC26" w15:done="0"/>
  <w15:commentEx w15:paraId="3AA70520" w15:done="0"/>
  <w15:commentEx w15:paraId="0E5C9B4A" w15:done="0"/>
  <w15:commentEx w15:paraId="3B4E5978" w15:done="0"/>
  <w15:commentEx w15:paraId="79708C25" w15:done="0"/>
  <w15:commentEx w15:paraId="6C2689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A46D8" w16cex:dateUtc="2022-08-31T18:45:00Z"/>
  <w16cex:commentExtensible w16cex:durableId="26BA4724" w16cex:dateUtc="2022-08-31T18:46:00Z"/>
  <w16cex:commentExtensible w16cex:durableId="26BA4799" w16cex:dateUtc="2022-08-31T18:48:00Z"/>
  <w16cex:commentExtensible w16cex:durableId="26BA47F9" w16cex:dateUtc="2022-08-31T18:50:00Z"/>
  <w16cex:commentExtensible w16cex:durableId="26BA4837" w16cex:dateUtc="2022-08-31T18:51:00Z"/>
  <w16cex:commentExtensible w16cex:durableId="26BA488E" w16cex:dateUtc="2022-08-31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3AEC26" w16cid:durableId="26BA46D8"/>
  <w16cid:commentId w16cid:paraId="3AA70520" w16cid:durableId="26BA4724"/>
  <w16cid:commentId w16cid:paraId="0E5C9B4A" w16cid:durableId="26BA4799"/>
  <w16cid:commentId w16cid:paraId="3B4E5978" w16cid:durableId="26BA47F9"/>
  <w16cid:commentId w16cid:paraId="79708C25" w16cid:durableId="26BA4837"/>
  <w16cid:commentId w16cid:paraId="6C2689AE" w16cid:durableId="26BA48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747"/>
    <w:multiLevelType w:val="multilevel"/>
    <w:tmpl w:val="8B0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72192"/>
    <w:multiLevelType w:val="multilevel"/>
    <w:tmpl w:val="508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C06C7"/>
    <w:multiLevelType w:val="multilevel"/>
    <w:tmpl w:val="842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3244E"/>
    <w:multiLevelType w:val="hybridMultilevel"/>
    <w:tmpl w:val="06008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6DB8"/>
    <w:multiLevelType w:val="multilevel"/>
    <w:tmpl w:val="E40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02341"/>
    <w:multiLevelType w:val="multilevel"/>
    <w:tmpl w:val="4444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84144"/>
    <w:multiLevelType w:val="hybridMultilevel"/>
    <w:tmpl w:val="22602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871B7"/>
    <w:multiLevelType w:val="multilevel"/>
    <w:tmpl w:val="96F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 Vašáková">
    <w15:presenceInfo w15:providerId="None" w15:userId="Eva Vaš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60"/>
    <w:rsid w:val="00041080"/>
    <w:rsid w:val="00057732"/>
    <w:rsid w:val="0011452D"/>
    <w:rsid w:val="00272F9A"/>
    <w:rsid w:val="0027432D"/>
    <w:rsid w:val="002B2045"/>
    <w:rsid w:val="00392A5C"/>
    <w:rsid w:val="00451672"/>
    <w:rsid w:val="0089123F"/>
    <w:rsid w:val="00BD3AD4"/>
    <w:rsid w:val="00C54EBF"/>
    <w:rsid w:val="00DD4487"/>
    <w:rsid w:val="00E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7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0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10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080"/>
    <w:rPr>
      <w:b/>
      <w:bCs/>
    </w:rPr>
  </w:style>
  <w:style w:type="character" w:styleId="Zvraznn">
    <w:name w:val="Emphasis"/>
    <w:basedOn w:val="Standardnpsmoodstavce"/>
    <w:uiPriority w:val="20"/>
    <w:qFormat/>
    <w:rsid w:val="0004108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410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8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9123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3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AD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51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0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10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080"/>
    <w:rPr>
      <w:b/>
      <w:bCs/>
    </w:rPr>
  </w:style>
  <w:style w:type="character" w:styleId="Zvraznn">
    <w:name w:val="Emphasis"/>
    <w:basedOn w:val="Standardnpsmoodstavce"/>
    <w:uiPriority w:val="20"/>
    <w:qFormat/>
    <w:rsid w:val="0004108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410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8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9123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3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AD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5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senior.cz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2022-09-01T10:54:00Z</cp:lastPrinted>
  <dcterms:created xsi:type="dcterms:W3CDTF">2022-09-01T10:55:00Z</dcterms:created>
  <dcterms:modified xsi:type="dcterms:W3CDTF">2022-09-01T10:55:00Z</dcterms:modified>
</cp:coreProperties>
</file>